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ind w:left="-340" w:hanging="0"/>
        <w:jc w:val="both"/>
        <w:rPr/>
      </w:pPr>
      <w:r>
        <w:rPr>
          <w:rFonts w:cs="Arial" w:ascii="Calibri" w:hAnsi="Calibri"/>
          <w:color w:val="00000A"/>
          <w:sz w:val="20"/>
          <w:szCs w:val="20"/>
        </w:rPr>
        <w:t xml:space="preserve">Wyrażam zgodę na przetwarzanie danych osobowych </w:t>
      </w:r>
      <w:r>
        <w:rPr>
          <w:rStyle w:val="Mocnowyrniony"/>
          <w:rFonts w:cs="Arial" w:ascii="Calibri" w:hAnsi="Calibri"/>
          <w:i/>
          <w:iCs/>
          <w:color w:val="00000A"/>
          <w:sz w:val="20"/>
          <w:szCs w:val="20"/>
        </w:rPr>
        <w:t>z</w:t>
      </w:r>
      <w:r>
        <w:rPr>
          <w:rFonts w:cs="Arial" w:ascii="Calibri" w:hAnsi="Calibri"/>
          <w:color w:val="00000A"/>
          <w:sz w:val="20"/>
          <w:szCs w:val="20"/>
        </w:rPr>
        <w:t>godnie z art. 6 ust. 1 pkt a)  rozporządzenia Parlamentu Europejskiego i Rady (UE) 2016/679 z 27 kwietnia 2016 r. w sprawie ochrony osób fizycznych w związku z przetwarzaniem danych osobowych i w sprawie swobodnego przepływu takich danych oraz uchylenia dyrektywy 95/46/WE (RODO),  w celach niezbędnych do</w:t>
      </w:r>
      <w:r>
        <w:rPr>
          <w:rFonts w:cs="Arial" w:ascii="Calibri" w:hAnsi="Calibri"/>
          <w:sz w:val="20"/>
          <w:szCs w:val="20"/>
        </w:rPr>
        <w:t xml:space="preserve"> przeprowadzenia imprez turystycznych organizowanych przez REGIO TRAVEL SP Z O.O.</w:t>
      </w:r>
    </w:p>
    <w:p>
      <w:pPr>
        <w:pStyle w:val="ListParagraph"/>
        <w:ind w:left="-340" w:hanging="0"/>
        <w:jc w:val="both"/>
        <w:rPr>
          <w:rFonts w:eastAsia="Liberation Serif" w:cs="Liberation Serif"/>
          <w:sz w:val="20"/>
          <w:szCs w:val="20"/>
        </w:rPr>
      </w:pPr>
      <w:r>
        <w:rPr>
          <w:rFonts w:eastAsia="Liberation Serif" w:cs="Liberation Serif"/>
          <w:sz w:val="20"/>
          <w:szCs w:val="20"/>
        </w:rPr>
      </w:r>
    </w:p>
    <w:p>
      <w:pPr>
        <w:pStyle w:val="ListParagraph"/>
        <w:ind w:left="-340" w:hanging="0"/>
        <w:jc w:val="both"/>
        <w:rPr/>
      </w:pPr>
      <w:r>
        <w:rPr>
          <w:rFonts w:eastAsia="Liberation Serif" w:cs="Liberation Serif"/>
          <w:sz w:val="20"/>
          <w:szCs w:val="20"/>
        </w:rPr>
        <w:tab/>
        <w:tab/>
        <w:tab/>
        <w:t>□</w:t>
      </w:r>
      <w:r>
        <w:rPr>
          <w:sz w:val="20"/>
          <w:szCs w:val="20"/>
        </w:rPr>
        <w:t xml:space="preserve"> TAK, wyrażam zgodę   </w:t>
      </w:r>
    </w:p>
    <w:p>
      <w:pPr>
        <w:pStyle w:val="ListParagraph"/>
        <w:ind w:left="-340" w:hanging="0"/>
        <w:jc w:val="both"/>
        <w:rPr/>
      </w:pPr>
      <w:r>
        <w:rPr>
          <w:sz w:val="20"/>
          <w:szCs w:val="20"/>
        </w:rPr>
        <w:t xml:space="preserve">       </w:t>
      </w:r>
    </w:p>
    <w:p>
      <w:pPr>
        <w:pStyle w:val="ListParagraph"/>
        <w:ind w:left="-340" w:hanging="0"/>
        <w:jc w:val="both"/>
        <w:rPr/>
      </w:pPr>
      <w:r>
        <w:rPr>
          <w:sz w:val="20"/>
          <w:szCs w:val="20"/>
        </w:rPr>
        <w:tab/>
        <w:tab/>
        <w:tab/>
      </w:r>
      <w:r>
        <w:rPr>
          <w:rFonts w:eastAsia="Liberation Serif" w:cs="Liberation Serif"/>
          <w:sz w:val="20"/>
          <w:szCs w:val="20"/>
        </w:rPr>
        <w:t>□</w:t>
      </w:r>
      <w:r>
        <w:rPr>
          <w:sz w:val="20"/>
          <w:szCs w:val="20"/>
        </w:rPr>
        <w:t xml:space="preserve"> </w:t>
      </w:r>
      <w:r>
        <w:rPr>
          <w:sz w:val="20"/>
          <w:szCs w:val="20"/>
        </w:rPr>
        <w:t>NIE</w:t>
      </w:r>
      <w:r>
        <w:rPr>
          <w:sz w:val="20"/>
          <w:szCs w:val="20"/>
        </w:rPr>
        <w:t xml:space="preserve">, </w:t>
      </w:r>
      <w:r>
        <w:rPr>
          <w:sz w:val="20"/>
          <w:szCs w:val="20"/>
        </w:rPr>
        <w:t xml:space="preserve">nie </w:t>
      </w:r>
      <w:r>
        <w:rPr>
          <w:sz w:val="20"/>
          <w:szCs w:val="20"/>
        </w:rPr>
        <w:t xml:space="preserve">wyrażam zgodę </w:t>
      </w:r>
    </w:p>
    <w:p>
      <w:pPr>
        <w:pStyle w:val="ListParagraph"/>
        <w:ind w:left="-340" w:hanging="0"/>
        <w:jc w:val="both"/>
        <w:rPr/>
      </w:pPr>
      <w:r>
        <w:rPr>
          <w:sz w:val="20"/>
          <w:szCs w:val="20"/>
        </w:rPr>
        <w:t xml:space="preserve">       </w:t>
      </w:r>
    </w:p>
    <w:p>
      <w:pPr>
        <w:pStyle w:val="ListParagraph"/>
        <w:ind w:left="-340" w:hanging="0"/>
        <w:jc w:val="both"/>
        <w:rPr>
          <w:sz w:val="20"/>
          <w:szCs w:val="20"/>
        </w:rPr>
      </w:pPr>
      <w:r>
        <w:rPr>
          <w:sz w:val="20"/>
          <w:szCs w:val="20"/>
        </w:rPr>
      </w:r>
    </w:p>
    <w:p>
      <w:pPr>
        <w:pStyle w:val="ListParagraph"/>
        <w:ind w:left="-340" w:hanging="0"/>
        <w:jc w:val="both"/>
        <w:rPr/>
      </w:pPr>
      <w:r>
        <w:rPr>
          <w:rFonts w:ascii="Calibri" w:hAnsi="Calibri"/>
          <w:sz w:val="20"/>
          <w:szCs w:val="20"/>
        </w:rPr>
        <w:t xml:space="preserve">Wyrażam zgodę na </w:t>
      </w:r>
      <w:r>
        <w:rPr>
          <w:rFonts w:cs="Calibri" w:ascii="Calibri" w:hAnsi="Calibri"/>
          <w:color w:val="00000A"/>
          <w:spacing w:val="4"/>
          <w:w w:val="98"/>
          <w:sz w:val="20"/>
          <w:szCs w:val="20"/>
        </w:rPr>
        <w:t>f</w:t>
      </w:r>
      <w:r>
        <w:rPr>
          <w:rFonts w:cs="Calibri" w:ascii="Calibri" w:hAnsi="Calibri"/>
          <w:color w:val="00000A"/>
          <w:spacing w:val="1"/>
          <w:w w:val="98"/>
          <w:sz w:val="20"/>
          <w:szCs w:val="20"/>
        </w:rPr>
        <w:t>otografo</w:t>
      </w:r>
      <w:r>
        <w:rPr>
          <w:rFonts w:cs="Calibri" w:ascii="Calibri" w:hAnsi="Calibri"/>
          <w:color w:val="00000A"/>
          <w:spacing w:val="2"/>
          <w:w w:val="98"/>
          <w:sz w:val="20"/>
          <w:szCs w:val="20"/>
        </w:rPr>
        <w:t>w</w:t>
      </w:r>
      <w:r>
        <w:rPr>
          <w:rFonts w:cs="Calibri" w:ascii="Calibri" w:hAnsi="Calibri"/>
          <w:color w:val="00000A"/>
          <w:spacing w:val="1"/>
          <w:w w:val="98"/>
          <w:sz w:val="20"/>
          <w:szCs w:val="20"/>
        </w:rPr>
        <w:t>an</w:t>
      </w:r>
      <w:r>
        <w:rPr>
          <w:rFonts w:cs="Calibri" w:ascii="Calibri" w:hAnsi="Calibri"/>
          <w:color w:val="00000A"/>
          <w:w w:val="99"/>
          <w:sz w:val="20"/>
          <w:szCs w:val="20"/>
        </w:rPr>
        <w:t>i</w:t>
      </w:r>
      <w:r>
        <w:rPr>
          <w:rFonts w:cs="Calibri" w:ascii="Calibri" w:hAnsi="Calibri"/>
          <w:color w:val="00000A"/>
          <w:spacing w:val="1"/>
          <w:w w:val="98"/>
          <w:sz w:val="20"/>
          <w:szCs w:val="20"/>
        </w:rPr>
        <w:t>e oraz rejestro</w:t>
      </w:r>
      <w:r>
        <w:rPr>
          <w:rFonts w:cs="Calibri" w:ascii="Calibri" w:hAnsi="Calibri"/>
          <w:color w:val="00000A"/>
          <w:spacing w:val="2"/>
          <w:w w:val="98"/>
          <w:sz w:val="20"/>
          <w:szCs w:val="20"/>
        </w:rPr>
        <w:t>w</w:t>
      </w:r>
      <w:r>
        <w:rPr>
          <w:rFonts w:cs="Calibri" w:ascii="Calibri" w:hAnsi="Calibri"/>
          <w:color w:val="00000A"/>
          <w:spacing w:val="1"/>
          <w:w w:val="98"/>
          <w:sz w:val="20"/>
          <w:szCs w:val="20"/>
        </w:rPr>
        <w:t>an</w:t>
      </w:r>
      <w:r>
        <w:rPr>
          <w:rFonts w:cs="Calibri" w:ascii="Calibri" w:hAnsi="Calibri"/>
          <w:color w:val="00000A"/>
          <w:w w:val="99"/>
          <w:sz w:val="20"/>
          <w:szCs w:val="20"/>
        </w:rPr>
        <w:t>i</w:t>
      </w:r>
      <w:r>
        <w:rPr>
          <w:rFonts w:cs="Calibri" w:ascii="Calibri" w:hAnsi="Calibri"/>
          <w:color w:val="00000A"/>
          <w:spacing w:val="1"/>
          <w:w w:val="98"/>
          <w:sz w:val="20"/>
          <w:szCs w:val="20"/>
        </w:rPr>
        <w:t>e na</w:t>
      </w:r>
      <w:r>
        <w:rPr>
          <w:rFonts w:cs="Calibri" w:ascii="Calibri" w:hAnsi="Calibri"/>
          <w:color w:val="00000A"/>
          <w:spacing w:val="4"/>
          <w:w w:val="98"/>
          <w:sz w:val="20"/>
          <w:szCs w:val="20"/>
        </w:rPr>
        <w:t xml:space="preserve"> dysku i </w:t>
      </w:r>
      <w:r>
        <w:rPr>
          <w:rFonts w:cs="Calibri" w:ascii="Calibri" w:hAnsi="Calibri"/>
          <w:color w:val="00000A"/>
          <w:spacing w:val="1"/>
          <w:w w:val="98"/>
          <w:sz w:val="20"/>
          <w:szCs w:val="20"/>
        </w:rPr>
        <w:t>do</w:t>
      </w:r>
      <w:r>
        <w:rPr>
          <w:rFonts w:cs="Calibri" w:ascii="Calibri" w:hAnsi="Calibri"/>
          <w:color w:val="00000A"/>
          <w:spacing w:val="2"/>
          <w:w w:val="98"/>
          <w:sz w:val="20"/>
          <w:szCs w:val="20"/>
        </w:rPr>
        <w:t>w</w:t>
      </w:r>
      <w:r>
        <w:rPr>
          <w:rFonts w:cs="Calibri" w:ascii="Calibri" w:hAnsi="Calibri"/>
          <w:color w:val="00000A"/>
          <w:spacing w:val="1"/>
          <w:w w:val="98"/>
          <w:sz w:val="20"/>
          <w:szCs w:val="20"/>
        </w:rPr>
        <w:t>o</w:t>
      </w:r>
      <w:r>
        <w:rPr>
          <w:rFonts w:cs="Calibri" w:ascii="Calibri" w:hAnsi="Calibri"/>
          <w:color w:val="00000A"/>
          <w:w w:val="99"/>
          <w:sz w:val="20"/>
          <w:szCs w:val="20"/>
        </w:rPr>
        <w:t>l</w:t>
      </w:r>
      <w:r>
        <w:rPr>
          <w:rFonts w:cs="Calibri" w:ascii="Calibri" w:hAnsi="Calibri"/>
          <w:color w:val="00000A"/>
          <w:spacing w:val="1"/>
          <w:w w:val="98"/>
          <w:sz w:val="20"/>
          <w:szCs w:val="20"/>
        </w:rPr>
        <w:t>nych nośn</w:t>
      </w:r>
      <w:r>
        <w:rPr>
          <w:rFonts w:cs="Calibri" w:ascii="Calibri" w:hAnsi="Calibri"/>
          <w:color w:val="00000A"/>
          <w:w w:val="99"/>
          <w:sz w:val="20"/>
          <w:szCs w:val="20"/>
        </w:rPr>
        <w:t>i</w:t>
      </w:r>
      <w:r>
        <w:rPr>
          <w:rFonts w:cs="Calibri" w:ascii="Calibri" w:hAnsi="Calibri"/>
          <w:color w:val="00000A"/>
          <w:spacing w:val="1"/>
          <w:w w:val="98"/>
          <w:sz w:val="20"/>
          <w:szCs w:val="20"/>
        </w:rPr>
        <w:t xml:space="preserve">kach </w:t>
      </w:r>
      <w:r>
        <w:rPr>
          <w:rFonts w:cs="Calibri" w:ascii="Calibri" w:hAnsi="Calibri"/>
          <w:color w:val="00000A"/>
          <w:spacing w:val="1"/>
          <w:sz w:val="20"/>
          <w:szCs w:val="20"/>
        </w:rPr>
        <w:t>wizerunku</w:t>
      </w:r>
      <w:r>
        <w:rPr>
          <w:rFonts w:cs="Calibri" w:ascii="Calibri" w:hAnsi="Calibri"/>
          <w:color w:val="00000A"/>
          <w:spacing w:val="16"/>
          <w:sz w:val="20"/>
          <w:szCs w:val="20"/>
        </w:rPr>
        <w:t xml:space="preserve">, </w:t>
      </w:r>
      <w:r>
        <w:rPr>
          <w:rFonts w:cs="Calibri" w:ascii="Calibri" w:hAnsi="Calibri"/>
          <w:color w:val="00000A"/>
          <w:spacing w:val="1"/>
          <w:sz w:val="20"/>
          <w:szCs w:val="20"/>
        </w:rPr>
        <w:t>dla celów publikacji, pro</w:t>
      </w:r>
      <w:r>
        <w:rPr>
          <w:rFonts w:cs="Calibri" w:ascii="Calibri" w:hAnsi="Calibri"/>
          <w:color w:val="00000A"/>
          <w:spacing w:val="2"/>
          <w:sz w:val="20"/>
          <w:szCs w:val="20"/>
        </w:rPr>
        <w:t>m</w:t>
      </w:r>
      <w:r>
        <w:rPr>
          <w:rFonts w:cs="Calibri" w:ascii="Calibri" w:hAnsi="Calibri"/>
          <w:color w:val="00000A"/>
          <w:spacing w:val="1"/>
          <w:sz w:val="20"/>
          <w:szCs w:val="20"/>
        </w:rPr>
        <w:t>ocji</w:t>
      </w:r>
      <w:r>
        <w:rPr>
          <w:rFonts w:cs="Calibri" w:ascii="Calibri" w:hAnsi="Calibri"/>
          <w:color w:val="00000A"/>
          <w:spacing w:val="16"/>
          <w:sz w:val="20"/>
          <w:szCs w:val="20"/>
        </w:rPr>
        <w:t xml:space="preserve"> i </w:t>
      </w:r>
      <w:r>
        <w:rPr>
          <w:rFonts w:cs="Calibri" w:ascii="Calibri" w:hAnsi="Calibri"/>
          <w:color w:val="00000A"/>
          <w:spacing w:val="1"/>
          <w:sz w:val="20"/>
          <w:szCs w:val="20"/>
        </w:rPr>
        <w:t>popu</w:t>
      </w:r>
      <w:r>
        <w:rPr>
          <w:rFonts w:cs="Calibri" w:ascii="Calibri" w:hAnsi="Calibri"/>
          <w:color w:val="00000A"/>
          <w:spacing w:val="16"/>
          <w:sz w:val="20"/>
          <w:szCs w:val="20"/>
        </w:rPr>
        <w:t>l</w:t>
      </w:r>
      <w:r>
        <w:rPr>
          <w:rFonts w:cs="Calibri" w:ascii="Calibri" w:hAnsi="Calibri"/>
          <w:color w:val="00000A"/>
          <w:spacing w:val="1"/>
          <w:sz w:val="20"/>
          <w:szCs w:val="20"/>
        </w:rPr>
        <w:t>aryzac</w:t>
      </w:r>
      <w:r>
        <w:rPr>
          <w:rFonts w:cs="Calibri" w:ascii="Calibri" w:hAnsi="Calibri"/>
          <w:color w:val="00000A"/>
          <w:spacing w:val="16"/>
          <w:sz w:val="20"/>
          <w:szCs w:val="20"/>
        </w:rPr>
        <w:t>j</w:t>
      </w:r>
      <w:r>
        <w:rPr>
          <w:rFonts w:cs="Calibri" w:ascii="Calibri" w:hAnsi="Calibri"/>
          <w:color w:val="00000A"/>
          <w:spacing w:val="1"/>
          <w:sz w:val="20"/>
          <w:szCs w:val="20"/>
        </w:rPr>
        <w:t xml:space="preserve">i </w:t>
      </w:r>
      <w:r>
        <w:rPr>
          <w:rFonts w:cs="Arial" w:ascii="Calibri" w:hAnsi="Calibri"/>
          <w:sz w:val="20"/>
          <w:szCs w:val="20"/>
        </w:rPr>
        <w:t>imprez turystycznych  organizowanych przez REGIO TRAVEL SP Z O.O..</w:t>
      </w:r>
      <w:bookmarkStart w:id="0" w:name="_GoBack"/>
      <w:bookmarkEnd w:id="0"/>
      <w:r>
        <w:rPr>
          <w:rFonts w:cs="Arial" w:ascii="Calibri" w:hAnsi="Calibri"/>
          <w:sz w:val="20"/>
          <w:szCs w:val="20"/>
        </w:rPr>
        <w:t xml:space="preserve"> </w:t>
      </w:r>
      <w:r>
        <w:rPr>
          <w:rFonts w:cs="Calibri" w:ascii="Calibri" w:hAnsi="Calibri"/>
          <w:color w:val="00000A"/>
          <w:spacing w:val="2"/>
          <w:sz w:val="20"/>
          <w:szCs w:val="20"/>
        </w:rPr>
        <w:t xml:space="preserve">Zdjęcia zostaną opublikowane na stronie </w:t>
      </w:r>
      <w:hyperlink r:id="rId2">
        <w:r>
          <w:rPr>
            <w:rStyle w:val="Czeinternetowe"/>
            <w:rFonts w:cs="Calibri" w:ascii="Calibri" w:hAnsi="Calibri"/>
            <w:spacing w:val="2"/>
            <w:sz w:val="20"/>
            <w:szCs w:val="20"/>
          </w:rPr>
          <w:t>www.pttkkielce.pl</w:t>
        </w:r>
      </w:hyperlink>
      <w:r>
        <w:rPr>
          <w:rFonts w:cs="Calibri" w:ascii="Calibri" w:hAnsi="Calibri"/>
          <w:color w:val="00000A"/>
          <w:spacing w:val="2"/>
          <w:sz w:val="20"/>
          <w:szCs w:val="20"/>
        </w:rPr>
        <w:t xml:space="preserve">, w mediach społecznościowych organizatora, a także na stronach internetowych partnerów imprezy. </w:t>
      </w:r>
    </w:p>
    <w:p>
      <w:pPr>
        <w:pStyle w:val="ListParagraph"/>
        <w:ind w:left="-340" w:hanging="0"/>
        <w:jc w:val="both"/>
        <w:rPr>
          <w:rFonts w:eastAsia="Liberation Serif" w:cs="Liberation Serif"/>
          <w:sz w:val="20"/>
          <w:szCs w:val="20"/>
        </w:rPr>
      </w:pPr>
      <w:r>
        <w:rPr>
          <w:rFonts w:eastAsia="Liberation Serif" w:cs="Liberation Serif"/>
          <w:sz w:val="20"/>
          <w:szCs w:val="20"/>
        </w:rPr>
        <w:tab/>
        <w:tab/>
        <w:tab/>
      </w:r>
    </w:p>
    <w:p>
      <w:pPr>
        <w:pStyle w:val="Normal"/>
        <w:ind w:left="-340" w:hanging="0"/>
        <w:jc w:val="both"/>
        <w:rPr/>
      </w:pPr>
      <w:r>
        <w:rPr>
          <w:rFonts w:eastAsia="Liberation Serif" w:cs="Liberation Serif"/>
          <w:sz w:val="20"/>
          <w:szCs w:val="20"/>
        </w:rPr>
        <w:tab/>
        <w:tab/>
        <w:tab/>
      </w:r>
      <w:r>
        <w:rPr>
          <w:rFonts w:eastAsia="Liberation Serif" w:cs="Liberation Serif"/>
          <w:sz w:val="22"/>
          <w:szCs w:val="22"/>
        </w:rPr>
        <w:t>□</w:t>
      </w:r>
      <w:r>
        <w:rPr>
          <w:sz w:val="22"/>
          <w:szCs w:val="22"/>
        </w:rPr>
        <w:t xml:space="preserve"> </w:t>
      </w:r>
      <w:r>
        <w:rPr>
          <w:sz w:val="20"/>
          <w:szCs w:val="20"/>
        </w:rPr>
        <w:t xml:space="preserve">TAK, wyrażam zgodę          </w:t>
      </w:r>
    </w:p>
    <w:p>
      <w:pPr>
        <w:pStyle w:val="ListParagraph"/>
        <w:ind w:left="-340" w:hanging="0"/>
        <w:jc w:val="both"/>
        <w:rPr/>
      </w:pPr>
      <w:r>
        <w:rPr>
          <w:sz w:val="20"/>
          <w:szCs w:val="20"/>
        </w:rPr>
        <w:tab/>
        <w:tab/>
        <w:tab/>
      </w:r>
      <w:r>
        <w:rPr>
          <w:rFonts w:eastAsia="Liberation Serif" w:cs="Liberation Serif"/>
          <w:sz w:val="20"/>
          <w:szCs w:val="20"/>
        </w:rPr>
        <w:t>□</w:t>
      </w:r>
      <w:r>
        <w:rPr>
          <w:sz w:val="20"/>
          <w:szCs w:val="20"/>
        </w:rPr>
        <w:t xml:space="preserve"> </w:t>
      </w:r>
      <w:r>
        <w:rPr>
          <w:sz w:val="20"/>
          <w:szCs w:val="20"/>
        </w:rPr>
        <w:t>NIE</w:t>
      </w:r>
      <w:r>
        <w:rPr>
          <w:sz w:val="20"/>
          <w:szCs w:val="20"/>
        </w:rPr>
        <w:t xml:space="preserve">, </w:t>
      </w:r>
      <w:r>
        <w:rPr>
          <w:sz w:val="20"/>
          <w:szCs w:val="20"/>
        </w:rPr>
        <w:t xml:space="preserve">nie </w:t>
      </w:r>
      <w:r>
        <w:rPr>
          <w:sz w:val="20"/>
          <w:szCs w:val="20"/>
        </w:rPr>
        <w:t xml:space="preserve">wyrażam zgodę </w:t>
      </w:r>
    </w:p>
    <w:p>
      <w:pPr>
        <w:pStyle w:val="ListParagraph"/>
        <w:ind w:left="368" w:firstLine="1048"/>
        <w:jc w:val="both"/>
        <w:rPr/>
      </w:pPr>
      <w:r>
        <w:rPr>
          <w:sz w:val="20"/>
          <w:szCs w:val="20"/>
        </w:rPr>
        <w:t xml:space="preserve">                                   </w:t>
      </w:r>
    </w:p>
    <w:p>
      <w:pPr>
        <w:pStyle w:val="Normal"/>
        <w:rPr/>
      </w:pPr>
      <w:r>
        <w:rPr/>
      </w:r>
    </w:p>
    <w:p>
      <w:pPr>
        <w:pStyle w:val="Normal"/>
        <w:rPr/>
      </w:pPr>
      <w:r>
        <w:rPr/>
      </w:r>
    </w:p>
    <w:p>
      <w:pPr>
        <w:pStyle w:val="Normal"/>
        <w:rPr>
          <w:rFonts w:cs="" w:asciiTheme="majorBidi" w:cstheme="majorBidi" w:hAnsiTheme="majorBidi"/>
          <w:i/>
          <w:i/>
          <w:sz w:val="20"/>
          <w:szCs w:val="20"/>
        </w:rPr>
      </w:pPr>
      <w:r>
        <w:rPr>
          <w:rFonts w:cs="" w:asciiTheme="majorBidi" w:cstheme="majorBidi" w:hAnsiTheme="majorBidi"/>
          <w:i/>
          <w:sz w:val="20"/>
          <w:szCs w:val="20"/>
        </w:rPr>
        <w:t>Oświadczam, iż administrator danych  przedstawił mi następującą informację:</w:t>
      </w:r>
    </w:p>
    <w:p>
      <w:pPr>
        <w:pStyle w:val="ListParagraph"/>
        <w:spacing w:lineRule="auto" w:line="276"/>
        <w:ind w:left="-340" w:hanging="0"/>
        <w:jc w:val="both"/>
        <w:rPr>
          <w:rFonts w:ascii="Calibri" w:hAnsi="Calibri"/>
          <w:sz w:val="20"/>
          <w:szCs w:val="20"/>
        </w:rPr>
      </w:pPr>
      <w:r>
        <w:rPr>
          <w:rFonts w:ascii="Calibri" w:hAnsi="Calibri"/>
          <w:sz w:val="20"/>
          <w:szCs w:val="20"/>
        </w:rPr>
      </w:r>
    </w:p>
    <w:p>
      <w:pPr>
        <w:pStyle w:val="ListParagraph"/>
        <w:spacing w:lineRule="auto" w:line="276"/>
        <w:ind w:left="-340" w:hanging="0"/>
        <w:jc w:val="both"/>
        <w:rPr/>
      </w:pPr>
      <w:r>
        <w:rPr>
          <w:rFonts w:ascii="Times New Roman" w:hAnsi="Times New Roman"/>
          <w:sz w:val="20"/>
          <w:szCs w:val="20"/>
        </w:rPr>
        <w:t xml:space="preserve">1. </w:t>
      </w:r>
      <w:r>
        <w:rPr>
          <w:rFonts w:cs="Calibri" w:ascii="Times New Roman" w:hAnsi="Times New Roman"/>
          <w:color w:val="00000A"/>
          <w:w w:val="105"/>
          <w:sz w:val="20"/>
          <w:szCs w:val="20"/>
        </w:rPr>
        <w:t xml:space="preserve">Administratorem danych osobowych jest </w:t>
      </w:r>
      <w:bookmarkStart w:id="1" w:name="__DdeLink__3942_3569847785"/>
      <w:r>
        <w:rPr>
          <w:rFonts w:cs="Calibri" w:ascii="Times New Roman" w:hAnsi="Times New Roman"/>
          <w:color w:val="00000A"/>
          <w:w w:val="105"/>
          <w:sz w:val="20"/>
          <w:szCs w:val="20"/>
        </w:rPr>
        <w:t>Regio Travel Sp. z o.o.</w:t>
      </w:r>
      <w:bookmarkEnd w:id="1"/>
      <w:r>
        <w:rPr>
          <w:rFonts w:cs="Calibri" w:ascii="Times New Roman" w:hAnsi="Times New Roman"/>
          <w:color w:val="00000A"/>
          <w:w w:val="105"/>
          <w:sz w:val="20"/>
          <w:szCs w:val="20"/>
        </w:rPr>
        <w:t xml:space="preserve"> w Kielcach </w:t>
      </w:r>
      <w:r>
        <w:rPr>
          <w:rFonts w:ascii="Times New Roman" w:hAnsi="Times New Roman"/>
          <w:sz w:val="20"/>
          <w:szCs w:val="20"/>
        </w:rPr>
        <w:t>z siedzibą w: Kielce,</w:t>
      </w:r>
    </w:p>
    <w:p>
      <w:pPr>
        <w:pStyle w:val="ListParagraph"/>
        <w:spacing w:lineRule="auto" w:line="276"/>
        <w:ind w:left="-340" w:hanging="0"/>
        <w:jc w:val="both"/>
        <w:rPr/>
      </w:pPr>
      <w:r>
        <w:rPr>
          <w:rFonts w:ascii="Times New Roman" w:hAnsi="Times New Roman"/>
          <w:sz w:val="20"/>
          <w:szCs w:val="20"/>
        </w:rPr>
        <w:t xml:space="preserve">ul. Sienkiewicza 29 adres e-mail: biuro@pttkkielce.pl tel.  </w:t>
      </w:r>
      <w:r>
        <w:rPr>
          <w:rFonts w:cs="Arial" w:ascii="Times New Roman" w:hAnsi="Times New Roman"/>
          <w:color w:val="00000A"/>
          <w:sz w:val="20"/>
          <w:szCs w:val="20"/>
        </w:rPr>
        <w:t>41 344 77 43</w:t>
      </w:r>
    </w:p>
    <w:p>
      <w:pPr>
        <w:pStyle w:val="ListParagraph"/>
        <w:spacing w:lineRule="auto" w:line="276"/>
        <w:ind w:left="-340" w:hanging="0"/>
        <w:jc w:val="both"/>
        <w:rPr/>
      </w:pPr>
      <w:r>
        <w:rPr>
          <w:rFonts w:ascii="Times New Roman" w:hAnsi="Times New Roman"/>
          <w:sz w:val="20"/>
          <w:szCs w:val="20"/>
        </w:rPr>
        <w:t xml:space="preserve">2. Dane osobowe przetwarzane będą w celach realizacji przez </w:t>
      </w:r>
      <w:r>
        <w:rPr>
          <w:rFonts w:cs="Calibri" w:ascii="Times New Roman" w:hAnsi="Times New Roman"/>
          <w:color w:val="00000A"/>
          <w:w w:val="105"/>
          <w:sz w:val="20"/>
          <w:szCs w:val="20"/>
        </w:rPr>
        <w:t>Regio Travel Sp. z o.o. w Kielcach</w:t>
      </w:r>
      <w:r>
        <w:rPr>
          <w:rFonts w:ascii="Times New Roman" w:hAnsi="Times New Roman"/>
          <w:sz w:val="20"/>
          <w:szCs w:val="20"/>
        </w:rPr>
        <w:t xml:space="preserve"> działań informacyjnych i promocyjnych na</w:t>
      </w:r>
      <w:r>
        <w:rPr>
          <w:rFonts w:cs="Tahoma" w:ascii="Times New Roman" w:hAnsi="Times New Roman"/>
          <w:sz w:val="20"/>
          <w:szCs w:val="20"/>
        </w:rPr>
        <w:t xml:space="preserve"> podstawie zgody uzyskanej zgodnie z art. 6 ust. 1 pkt a) RODO.</w:t>
      </w:r>
    </w:p>
    <w:p>
      <w:pPr>
        <w:pStyle w:val="ListParagraph"/>
        <w:spacing w:lineRule="auto" w:line="276"/>
        <w:ind w:left="-340" w:hanging="0"/>
        <w:jc w:val="both"/>
        <w:rPr>
          <w:rFonts w:ascii="Times New Roman" w:hAnsi="Times New Roman"/>
          <w:sz w:val="20"/>
          <w:szCs w:val="20"/>
        </w:rPr>
      </w:pPr>
      <w:r>
        <w:rPr>
          <w:rFonts w:ascii="Times New Roman" w:hAnsi="Times New Roman"/>
          <w:sz w:val="20"/>
          <w:szCs w:val="20"/>
        </w:rPr>
        <w:t>3. Dane osobowe będą przechowywane do czasu, aż zgłosisz sprzeciw względem ich przetwarzania lub ustalimy, że się zdezaktualizowały.</w:t>
      </w:r>
    </w:p>
    <w:p>
      <w:pPr>
        <w:pStyle w:val="Normal"/>
        <w:spacing w:lineRule="auto" w:line="276"/>
        <w:ind w:left="-340" w:hanging="0"/>
        <w:jc w:val="both"/>
        <w:rPr>
          <w:rFonts w:ascii="Times New Roman" w:hAnsi="Times New Roman"/>
          <w:sz w:val="20"/>
          <w:szCs w:val="20"/>
        </w:rPr>
      </w:pPr>
      <w:r>
        <w:rPr>
          <w:rFonts w:ascii="Times New Roman" w:hAnsi="Times New Roman"/>
          <w:sz w:val="20"/>
          <w:szCs w:val="20"/>
        </w:rPr>
        <w:t>4.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pPr>
        <w:pStyle w:val="Normal"/>
        <w:spacing w:lineRule="auto" w:line="276"/>
        <w:ind w:left="-340" w:hanging="0"/>
        <w:jc w:val="both"/>
        <w:rPr>
          <w:rFonts w:ascii="Times New Roman" w:hAnsi="Times New Roman"/>
          <w:sz w:val="20"/>
          <w:szCs w:val="20"/>
        </w:rPr>
      </w:pPr>
      <w:r>
        <w:rPr>
          <w:rFonts w:ascii="Times New Roman" w:hAnsi="Times New Roman"/>
          <w:sz w:val="20"/>
          <w:szCs w:val="20"/>
        </w:rPr>
        <w:t xml:space="preserve">5. Informujemy o prawie wniesienia skargi do organu nadzorczego, </w:t>
      </w:r>
      <w:r>
        <w:rPr>
          <w:rFonts w:cs="Tahoma" w:ascii="Times New Roman" w:hAnsi="Times New Roman"/>
          <w:sz w:val="20"/>
          <w:szCs w:val="20"/>
        </w:rPr>
        <w:t>którym w Polsce jest Prezes Urzędu Ochrony Danych Osobowych, adres siedziby: ul. Stawki 2, 00-193 Warszawa, gdy uznasz, że przetwarzanie danych osobowych narusza przepisy rozporządzenia wskazanego na wstępie.</w:t>
      </w:r>
    </w:p>
    <w:p>
      <w:pPr>
        <w:pStyle w:val="Normal"/>
        <w:spacing w:lineRule="auto" w:line="276"/>
        <w:ind w:left="-340" w:hanging="0"/>
        <w:jc w:val="both"/>
        <w:rPr>
          <w:rFonts w:ascii="Times New Roman" w:hAnsi="Times New Roman"/>
          <w:sz w:val="20"/>
          <w:szCs w:val="20"/>
        </w:rPr>
      </w:pPr>
      <w:r>
        <w:rPr>
          <w:rFonts w:ascii="Times New Roman" w:hAnsi="Times New Roman"/>
          <w:sz w:val="20"/>
          <w:szCs w:val="20"/>
        </w:rPr>
        <w:t>6. Informujemy o prawie do cofnięcia zgody na przetwarzanie danych osobowych w dowolnym momencie bez wpływu na zgodność z prawem przetwarzania, którego dokonano na podstawie zgody przed jej wycofaniem.</w:t>
      </w:r>
    </w:p>
    <w:p>
      <w:pPr>
        <w:pStyle w:val="Normal"/>
        <w:spacing w:lineRule="auto" w:line="276"/>
        <w:ind w:left="-340" w:hanging="0"/>
        <w:jc w:val="both"/>
        <w:rPr/>
      </w:pPr>
      <w:r>
        <w:rPr>
          <w:rFonts w:ascii="Times New Roman" w:hAnsi="Times New Roman"/>
          <w:sz w:val="20"/>
          <w:szCs w:val="20"/>
        </w:rPr>
        <w:t xml:space="preserve">7. Podanie  danych osobowych jest dobrowolne, </w:t>
      </w:r>
      <w:r>
        <w:rPr>
          <w:rFonts w:ascii="Times New Roman" w:hAnsi="Times New Roman"/>
          <w:sz w:val="20"/>
          <w:szCs w:val="20"/>
        </w:rPr>
        <w:t>ale niezbędne do wzięcia udziału w wydarzeniu.</w:t>
      </w:r>
    </w:p>
    <w:p>
      <w:pPr>
        <w:pStyle w:val="Normal"/>
        <w:spacing w:lineRule="auto" w:line="276"/>
        <w:ind w:left="-340" w:hanging="0"/>
        <w:jc w:val="both"/>
        <w:rPr>
          <w:rFonts w:ascii="Times New Roman" w:hAnsi="Times New Roman"/>
          <w:sz w:val="20"/>
          <w:szCs w:val="20"/>
        </w:rPr>
      </w:pPr>
      <w:r>
        <w:rPr>
          <w:rFonts w:ascii="Times New Roman" w:hAnsi="Times New Roman"/>
          <w:sz w:val="20"/>
          <w:szCs w:val="20"/>
        </w:rPr>
        <w:t xml:space="preserve">8. Informujemy, iż dane osobowe nie będą przekazywane do państwa trzeciego, organizacji międzynarodowych ani innych odbiorców danych oraz że nie będą przetwarzane w sposób zautomatyzowany i nie będą profilowane. </w:t>
      </w:r>
    </w:p>
    <w:p>
      <w:pPr>
        <w:pStyle w:val="Normal"/>
        <w:spacing w:lineRule="auto" w:line="276"/>
        <w:ind w:left="-340" w:hanging="0"/>
        <w:jc w:val="both"/>
        <w:rPr>
          <w:rFonts w:cs="" w:cstheme="majorBidi"/>
          <w:i/>
          <w:i/>
          <w:iCs/>
        </w:rPr>
      </w:pPr>
      <w:r>
        <w:rPr>
          <w:rFonts w:cs="" w:cstheme="majorBidi"/>
          <w:i/>
          <w:iCs/>
        </w:rPr>
      </w:r>
    </w:p>
    <w:p>
      <w:pPr>
        <w:pStyle w:val="ListParagraph"/>
        <w:ind w:left="4260" w:firstLine="696"/>
        <w:rPr>
          <w:rFonts w:ascii="Times New Roman" w:hAnsi="Times New Roman" w:cs="" w:cstheme="majorBidi"/>
          <w:i/>
          <w:i/>
          <w:iCs/>
          <w:sz w:val="20"/>
          <w:szCs w:val="20"/>
        </w:rPr>
      </w:pPr>
      <w:r>
        <w:rPr>
          <w:rFonts w:cs="" w:cstheme="majorBidi" w:ascii="Times New Roman" w:hAnsi="Times New Roman"/>
          <w:i/>
          <w:iCs/>
          <w:sz w:val="20"/>
          <w:szCs w:val="20"/>
        </w:rPr>
      </w:r>
    </w:p>
    <w:p>
      <w:pPr>
        <w:pStyle w:val="Normal"/>
        <w:rPr>
          <w:rFonts w:cs="" w:asciiTheme="majorBidi" w:cstheme="majorBidi" w:hAnsiTheme="majorBidi"/>
          <w:i/>
          <w:i/>
          <w:iCs/>
          <w:sz w:val="20"/>
          <w:szCs w:val="20"/>
        </w:rPr>
      </w:pPr>
      <w:r>
        <w:rPr>
          <w:rFonts w:cs="" w:asciiTheme="majorBidi" w:cstheme="majorBidi" w:hAnsiTheme="majorBidi"/>
          <w:i/>
          <w:iCs/>
          <w:sz w:val="20"/>
          <w:szCs w:val="20"/>
        </w:rPr>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48d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Mocnowyrniony" w:customStyle="1">
    <w:name w:val="Mocno wyróżniony"/>
    <w:qFormat/>
    <w:rsid w:val="0079778f"/>
    <w:rPr>
      <w:b/>
      <w:bCs/>
    </w:rPr>
  </w:style>
  <w:style w:type="character" w:styleId="Czeinternetowe">
    <w:name w:val="Łącze internetowe"/>
    <w:basedOn w:val="DefaultParagraphFont"/>
    <w:uiPriority w:val="99"/>
    <w:unhideWhenUsed/>
    <w:rsid w:val="00a52219"/>
    <w:rPr>
      <w:color w:val="0563C1" w:themeColor="hyperlink"/>
      <w:u w:val="single"/>
    </w:rPr>
  </w:style>
  <w:style w:type="character" w:styleId="ListLabel1">
    <w:name w:val="ListLabel 1"/>
    <w:qFormat/>
    <w:rPr>
      <w:rFonts w:ascii="Calibri" w:hAnsi="Calibri" w:cs="Calibri"/>
      <w:spacing w:val="2"/>
      <w:sz w:val="20"/>
      <w:szCs w:val="20"/>
    </w:rPr>
  </w:style>
  <w:style w:type="character" w:styleId="ListLabel2">
    <w:name w:val="ListLabel 2"/>
    <w:qFormat/>
    <w:rPr>
      <w:rFonts w:ascii="Calibri" w:hAnsi="Calibri" w:cs="Calibri"/>
      <w:spacing w:val="2"/>
      <w:sz w:val="20"/>
      <w:szCs w:val="20"/>
    </w:rPr>
  </w:style>
  <w:style w:type="character" w:styleId="ListLabel3">
    <w:name w:val="ListLabel 3"/>
    <w:qFormat/>
    <w:rPr>
      <w:rFonts w:ascii="Calibri" w:hAnsi="Calibri" w:cs="Calibri"/>
      <w:spacing w:val="2"/>
      <w:sz w:val="20"/>
      <w:szCs w:val="20"/>
    </w:rPr>
  </w:style>
  <w:style w:type="character" w:styleId="ListLabel4">
    <w:name w:val="ListLabel 4"/>
    <w:qFormat/>
    <w:rPr>
      <w:rFonts w:ascii="Calibri" w:hAnsi="Calibri" w:cs="Calibri"/>
      <w:spacing w:val="2"/>
      <w:sz w:val="20"/>
      <w:szCs w:val="20"/>
    </w:rPr>
  </w:style>
  <w:style w:type="character" w:styleId="ListLabel5">
    <w:name w:val="ListLabel 5"/>
    <w:qFormat/>
    <w:rPr>
      <w:rFonts w:ascii="Calibri" w:hAnsi="Calibri" w:cs="Calibri"/>
      <w:spacing w:val="2"/>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79778f"/>
    <w:pPr>
      <w:suppressAutoHyphens w:val="true"/>
      <w:spacing w:lineRule="auto" w:line="240" w:before="0" w:after="0"/>
      <w:ind w:left="720" w:hanging="0"/>
    </w:pPr>
    <w:rPr>
      <w:rFonts w:ascii="Liberation Serif" w:hAnsi="Liberation Serif" w:eastAsia="SimSun" w:cs="Mangal"/>
      <w:kern w:val="2"/>
      <w:sz w:val="24"/>
      <w:szCs w:val="24"/>
      <w:lang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ttkkielce.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LibreOffice/6.1.2.1$Windows_x86 LibreOffice_project/65905a128db06ba48db947242809d14d3f9a93fe</Application>
  <Pages>1</Pages>
  <Words>354</Words>
  <Characters>2161</Characters>
  <CharactersWithSpaces>2587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2018-06-06T09:19:00Z</dcterms:created>
  <dc:creator>Jacek</dc:creator>
  <dc:description/>
  <dc:language>pl-PL</dc:language>
  <cp:lastModifiedBy/>
  <dcterms:modified xsi:type="dcterms:W3CDTF">2021-06-01T10:27:30Z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